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559"/>
        <w:gridCol w:w="1478"/>
        <w:gridCol w:w="1157"/>
        <w:gridCol w:w="909"/>
        <w:gridCol w:w="923"/>
        <w:gridCol w:w="1770"/>
        <w:gridCol w:w="2693"/>
        <w:gridCol w:w="1900"/>
        <w:gridCol w:w="63"/>
      </w:tblGrid>
      <w:tr w:rsidR="00B23F37" w:rsidRPr="000A3F9C" w14:paraId="6FCC4D49" w14:textId="77777777" w:rsidTr="00B23F37">
        <w:trPr>
          <w:trHeight w:val="315"/>
        </w:trPr>
        <w:tc>
          <w:tcPr>
            <w:tcW w:w="15849" w:type="dxa"/>
            <w:gridSpan w:val="12"/>
            <w:shd w:val="clear" w:color="auto" w:fill="auto"/>
            <w:noWrap/>
            <w:vAlign w:val="center"/>
            <w:hideMark/>
          </w:tcPr>
          <w:p w14:paraId="1399011C" w14:textId="33094D96" w:rsidR="00B23F37" w:rsidRPr="000A3F9C" w:rsidRDefault="00B23F37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Информация о персональном составе педагогических работников ГАУ ДО РБ "РЦХТТ "Созвездие"</w:t>
            </w:r>
          </w:p>
        </w:tc>
      </w:tr>
      <w:tr w:rsidR="000A3F9C" w:rsidRPr="000A3F9C" w14:paraId="6E9DFDC8" w14:textId="77777777" w:rsidTr="00B23F37">
        <w:trPr>
          <w:gridAfter w:val="1"/>
          <w:wAfter w:w="63" w:type="dxa"/>
          <w:trHeight w:val="900"/>
        </w:trPr>
        <w:tc>
          <w:tcPr>
            <w:tcW w:w="1129" w:type="dxa"/>
            <w:shd w:val="clear" w:color="auto" w:fill="auto"/>
            <w:vAlign w:val="center"/>
            <w:hideMark/>
          </w:tcPr>
          <w:p w14:paraId="0BBDD99E" w14:textId="542CAE28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522BB0" w14:textId="5122139D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62B5A3" w14:textId="23575B22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DEF89E" w14:textId="694FECCF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Тип образования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9F4AD6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AAD0064" w14:textId="3A3CA9A6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9F4CA2E" w14:textId="44452716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Стаж работы общий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EFD15FC" w14:textId="2BF95268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Стаж работы на предприятии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E41452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905E20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1BBD9C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</w:tr>
      <w:tr w:rsidR="000A3F9C" w:rsidRPr="000A3F9C" w14:paraId="17D0F050" w14:textId="77777777" w:rsidTr="00B23F37">
        <w:trPr>
          <w:trHeight w:val="390"/>
        </w:trPr>
        <w:tc>
          <w:tcPr>
            <w:tcW w:w="15849" w:type="dxa"/>
            <w:gridSpan w:val="12"/>
            <w:shd w:val="clear" w:color="auto" w:fill="auto"/>
            <w:vAlign w:val="center"/>
            <w:hideMark/>
          </w:tcPr>
          <w:p w14:paraId="3E1DC9B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ПДО по адресу Хрустальная 1А</w:t>
            </w:r>
          </w:p>
        </w:tc>
      </w:tr>
      <w:tr w:rsidR="000A3F9C" w:rsidRPr="000A3F9C" w14:paraId="27D9B5B7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459FFDA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Агафонова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D40D8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6A2B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C4D2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3D967E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673D75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1A11C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лет 6 месяцев 27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429F1D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лет 1 месяц 24 дня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82E9A9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ТВОРЧЕСКАЯ МАСТЕРСКАЯ «ВАЛЯНИЕ ИЗ ШЕРСТИ»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EEC9CFE" w14:textId="16DB2A56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364FA0D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2E390821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661CF90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Афанасьева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899F2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BD52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C997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D38A2A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0C3D51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3D22AF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7 месяцев 25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0C7499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0 месяцев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85F98B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ШКОЛА БЛОГЕРОВ «ТЫ СУПЕР!»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671D940" w14:textId="70F3F4D0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38A85E5E" w14:textId="5A03CC04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Педагогическая дееятельность в сфере дополнительного образования детей и взрослых</w:t>
            </w:r>
          </w:p>
        </w:tc>
      </w:tr>
      <w:tr w:rsidR="000A3F9C" w:rsidRPr="000A3F9C" w14:paraId="33D77918" w14:textId="77777777" w:rsidTr="00B23F37">
        <w:trPr>
          <w:gridAfter w:val="1"/>
          <w:wAfter w:w="63" w:type="dxa"/>
          <w:trHeight w:val="855"/>
        </w:trPr>
        <w:tc>
          <w:tcPr>
            <w:tcW w:w="1129" w:type="dxa"/>
            <w:shd w:val="clear" w:color="auto" w:fill="auto"/>
            <w:vAlign w:val="center"/>
            <w:hideMark/>
          </w:tcPr>
          <w:p w14:paraId="5CF9948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Базарова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313B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Сэсэг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D95C0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Ошоровна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AC6A1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16DA27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5FF2B2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26DD0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9 месяцев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2F9D39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9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53752D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ФИТНЕСА ДЛЯ ДЕТЕЙ «KIDS COOL»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672267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43BC3E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734A7F5E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6C4D511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Базарсадаев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C516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Элбэк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C581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Цыбенжапович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CBC6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9A3B46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84C7AC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0E25D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лет 10 месяцев 16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ECD856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лет 0 месяцев 25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D83053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РОБОТОТЕХНИКА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66C4908" w14:textId="30BBB113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  <w:r w:rsidR="00B23F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Олимпиадная подготовка к РРО 2023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033A6BE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5BDA4E32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0C051C0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Балданова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122D0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Бальжима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55A37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Базаровна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6C916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B12E45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ECF129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07C4D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лет 10 месяцев 12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A16BA6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лет 1 месяц 28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4FAD76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Вязание крючком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625F178" w14:textId="2CD3B64F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Взаимодействие основного и дополнительного образования как условие воспитания творческой социально-адаптированной личности в условиях реализации ФГОС, 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68AD4FC6" w14:textId="4A7C2A2E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Педагогическое образование: педагог дополнительного образования</w:t>
            </w:r>
          </w:p>
        </w:tc>
      </w:tr>
      <w:tr w:rsidR="000A3F9C" w:rsidRPr="000A3F9C" w14:paraId="3CE2C8B4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60F6CA4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Богданова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B9DD4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Туяна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AD97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24863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53DAE5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A57237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BF770F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лет 2 месяца 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EB6193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лет 1 месяц 24 дня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AF2FAA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ДЕТСКАЯ ХОРОВАЯ СТУДИЯ "РАДОСТЬ"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68682B3" w14:textId="186B0978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2151096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2F1E5C44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633A66C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Борисова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859B6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7F10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7346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601FB2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50C052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2F16D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лет 2 месяца 23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E8C163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17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F3DFDB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ОБРАЗЦОВЫЙ ДЕТСКИЙ КОЛЛЕКТИВ </w:t>
              </w:r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lastRenderedPageBreak/>
                <w:t>«ЖЕМЧУЖИНА БУРЯТИИ»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83B7AB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CDEEC5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402783B6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3AC6642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Вахрушева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E43D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DE7C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3262A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CFEE5C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9C1BF9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8E0A5F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лет 9 месяцев 24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D4C4DA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года 2 месяца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34BAD6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«LEGO-КОНСТРУИРОВАНИЕ»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9470E12" w14:textId="5D570381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5F3AC5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72EC4A37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46F4AB7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Демидов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63DA7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C0CAF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7475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EB9884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EAD452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8421E8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лет 9 месяцев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B9A714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лет 9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EF8357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ИГРЫ НА ГИТАРЕ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326ED9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774B26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4C7A7F8F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6DE8206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Ермолаев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01C8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2824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C38D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DEDEE5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BDD763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A0D0A6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лет 7 месяцев 17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155C76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лет 11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2CF58B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lang w:eastAsia="ru-RU"/>
              </w:rPr>
              <w:t>АВИАМОДЕЛИРОВАНИЕ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78A4077" w14:textId="6E2E4D91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2DD7D7B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0A966E53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127C7E1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Жалсанова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FF37B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Суранзан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083F4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Баировна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FF5D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337D0F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F58579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B26119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4 месяца 27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E7E2C8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4 месяца 27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97FA40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ГРАФИЧЕСКИЙ ДИЗАЙН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0C501C6" w14:textId="37CC6E28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50E20995" w14:textId="41CC99CC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Педагогическая деятельность в образовании</w:t>
            </w:r>
          </w:p>
        </w:tc>
      </w:tr>
      <w:tr w:rsidR="000A3F9C" w:rsidRPr="000A3F9C" w14:paraId="3D8FCBB4" w14:textId="77777777" w:rsidTr="00B23F37">
        <w:trPr>
          <w:gridAfter w:val="1"/>
          <w:wAfter w:w="63" w:type="dxa"/>
          <w:trHeight w:val="645"/>
        </w:trPr>
        <w:tc>
          <w:tcPr>
            <w:tcW w:w="1129" w:type="dxa"/>
            <w:shd w:val="clear" w:color="auto" w:fill="auto"/>
            <w:vAlign w:val="center"/>
            <w:hideMark/>
          </w:tcPr>
          <w:p w14:paraId="48132DC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Калашникова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D0446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BCDE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75CA4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ADE506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DBF38E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F6428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лет 10 месяцев 18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162AB1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149F20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ШАХМАТНОЕ КОРОЛЕВСТВО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CD71FF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3F1C7E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0C79B33C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508694D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94E9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8665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1C25D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7E4DFC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269CF5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44856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лет 5 месяцев 5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FBF058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лет 0 месяцев 26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E45057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ФИТНЕСА ДЛЯ ДЕТЕЙ «KIDS COOL»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8EF306B" w14:textId="6134FD4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3B216DA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60913CDD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33DDC46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Карпухова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4D22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EEC1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7545D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B0433A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B3D4CA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9B2801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года 3 месяца 13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FE952B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лет 2 месяца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51623B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ТЕАТРАЛЬНАЯ СТУДИЯ "БОЛЬШОЕ СЕРДЦЕ"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D6443E0" w14:textId="48E56DC0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5A8CA48B" w14:textId="24B03A3D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Специальное (дефектологическое) образование (олигофренопедагогика)</w:t>
            </w:r>
          </w:p>
        </w:tc>
      </w:tr>
      <w:tr w:rsidR="000A3F9C" w:rsidRPr="000A3F9C" w14:paraId="452A297C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3ED8D85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Муравьева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F0EE6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5D87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EA6F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7D8729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5B1571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F67ACD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года 2 месяца 8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75F25A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года 2 месяца 8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83528B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ОБРАЗЦОВЫЙ ДЕТСКИЙ КОЛЛЕКТИВ «ТЕАТР СОВРЕМЕННОГО ТАНЦА "СОЗВЕЗДИЕ"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A67467A" w14:textId="17B707AF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Методы и механизмы выявления, поддержки и сопровождения одаренных детей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07077BE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4C0F8FDE" w14:textId="77777777" w:rsidTr="00B23F37">
        <w:trPr>
          <w:gridAfter w:val="1"/>
          <w:wAfter w:w="63" w:type="dxa"/>
          <w:trHeight w:val="675"/>
        </w:trPr>
        <w:tc>
          <w:tcPr>
            <w:tcW w:w="1129" w:type="dxa"/>
            <w:shd w:val="clear" w:color="auto" w:fill="auto"/>
            <w:vAlign w:val="center"/>
            <w:hideMark/>
          </w:tcPr>
          <w:p w14:paraId="7D86539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Наумова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417DA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E59B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3B5F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EA8965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49BE70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FA376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лет 1 месяц 22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92C580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лет 11 месяцев 21 день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53A478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ХОРЕОГРАФИЧЕСКАЯ СТУДИЯ "ЗОЛОТОЙ ЛУЧ"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7D611D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A76D67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0C11ACA9" w14:textId="77777777" w:rsidTr="00B23F37">
        <w:trPr>
          <w:gridAfter w:val="1"/>
          <w:wAfter w:w="63" w:type="dxa"/>
          <w:trHeight w:val="630"/>
        </w:trPr>
        <w:tc>
          <w:tcPr>
            <w:tcW w:w="1129" w:type="dxa"/>
            <w:shd w:val="clear" w:color="auto" w:fill="auto"/>
            <w:vAlign w:val="center"/>
            <w:hideMark/>
          </w:tcPr>
          <w:p w14:paraId="0C0F074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Овдин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7CBA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D4FE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E9F7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958769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1C9667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6C387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лет 2 месяца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0BE521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0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061278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ШАХМАТЫ И ШАШКИ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A36760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065BD54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07CDCBA5" w14:textId="77777777" w:rsidTr="00B23F37">
        <w:trPr>
          <w:gridAfter w:val="1"/>
          <w:wAfter w:w="63" w:type="dxa"/>
          <w:trHeight w:val="840"/>
        </w:trPr>
        <w:tc>
          <w:tcPr>
            <w:tcW w:w="1129" w:type="dxa"/>
            <w:shd w:val="clear" w:color="auto" w:fill="auto"/>
            <w:vAlign w:val="center"/>
            <w:hideMark/>
          </w:tcPr>
          <w:p w14:paraId="1D1974C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Плотникова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20EF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62D8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AD1BE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B14964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FD528E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F90334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6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A0B746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6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47D257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СТУДИЯ ЭСТРАДНОГО </w:t>
              </w:r>
              <w:proofErr w:type="gramStart"/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ПЕНИЯ«</w:t>
              </w:r>
              <w:proofErr w:type="gramEnd"/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ТВОЙ СТИЛЬ»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0138A8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28B6CC7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2030C0A7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7D0A1C1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Покацкая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E432B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B3FB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8657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36A389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D0AAE7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DD3AD0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CA195F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E024BC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ОБРАЗЦОВЫЙ ДЕТСКИЙ КОЛЛЕКТИВ «ТЕАТР СОВРЕМЕННОГО ТАНЦА "СОЗВЕЗДИЕ"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9226D4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8C7486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22AC30D4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095B937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Ринчинова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35436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793F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46AD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1A444A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5E98BA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9EBA1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лет 10 месяцев 11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354ED7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лет 1 месяц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C26355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lang w:eastAsia="ru-RU"/>
              </w:rPr>
              <w:t>ИЗОСТУДИЯ «ПАСКАЛЬ»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0D9E983" w14:textId="63AE9006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Методы и механизмы выявления, поддержки и сопровождения одаренных детей, Формирование финансовой грамотности у обучающихся: технологии и инструметы, 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2DFE6F6" w14:textId="4BC5DB20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Педагогическое образование: педагог дополнительного образования, Арт-терапия</w:t>
            </w:r>
          </w:p>
        </w:tc>
      </w:tr>
      <w:tr w:rsidR="000A3F9C" w:rsidRPr="000A3F9C" w14:paraId="4262B841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42DA029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Рупышев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A14E7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4B0FC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83C9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22A93F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67BAD1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1AC524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лет 3 месяца 27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ADE49F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CC9259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ШАХМАТНЫЙ КЛУБ "ДЕРЗКАЯ ПЕШКА"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BB49C14" w14:textId="1329C519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Правила шахмат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AD46CE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66592FAA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6043637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Следнева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B9B8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9847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AE86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D335D5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691825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4311D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лет 2 месяца 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3110A4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года 0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FC4FC9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МУЛЬТИПЛИКАЦИИ «МАКОШФИЛЬМ»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31B3E23" w14:textId="039ABB9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Творческий проект от замысла до реализации (на примере создания короткометражного фильма), Основы компьютерного монтажа и технологии анимации, Драматургические основы интерактивного аудиовизуального произведения, Специфика искусства речи в цифровых аудиовизуальных произведениях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72BCCB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313EA971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06868CF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Тыкшеева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DA8B0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Соелма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4D80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B02C7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0A73D6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AEB86A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898FC7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лет 0 месяцев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01A7F1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лет 0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38AFDC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Pr="000A3F9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ИЗОСТУДИЯ «ЮНЫЙ ПИКАССО»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636CCBB" w14:textId="3D3EC264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F58EB1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599DA789" w14:textId="77777777" w:rsidTr="00B23F37">
        <w:trPr>
          <w:gridAfter w:val="1"/>
          <w:wAfter w:w="63" w:type="dxa"/>
          <w:trHeight w:val="720"/>
        </w:trPr>
        <w:tc>
          <w:tcPr>
            <w:tcW w:w="1129" w:type="dxa"/>
            <w:shd w:val="clear" w:color="auto" w:fill="auto"/>
            <w:vAlign w:val="center"/>
            <w:hideMark/>
          </w:tcPr>
          <w:p w14:paraId="4BF72BB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Цыренова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4F94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Цырен-Дулма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AEA1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Долсоновна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222B2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6DF1C2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8474CC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59FF0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год 8 месяцев 22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199B65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5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0F4F8A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"ЛЮБЛЮ И РАЗВИВАЮ БУРЯТСКИЙ ЯЗЫК"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0F50A3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395EC7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7C5C76CF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10311AF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Харихин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E5758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DA0A5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C819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E93E4E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AC15F7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78212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года 6 месяцев 12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69C0B7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лет 11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B6FABB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lang w:eastAsia="ru-RU"/>
              </w:rPr>
              <w:t>АВИАМОДЕЛИРОВАНИЕ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61B7820" w14:textId="2BB4471A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6DC4BF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1AD1F6D6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0246E91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Шелехова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92E5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23734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B74F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893FF3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0B239F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65BA6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лет 2 месяца 21 день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9ACD1F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лет 2 месяца 21 день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5FFD4A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lang w:eastAsia="ru-RU"/>
              </w:rPr>
              <w:t>ИЗОСТУДИЯ «ПАСКАЛЬ»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28F31A3" w14:textId="4A0FDB44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Компьютерная графика, Совершенствование профессиональной компетенции педагогов-художников в области экспертной оценки детского изобразительного творчества и поддержки детской одаренности, 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5A7021E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3BB88563" w14:textId="77777777" w:rsidTr="00B23F37">
        <w:trPr>
          <w:trHeight w:val="555"/>
        </w:trPr>
        <w:tc>
          <w:tcPr>
            <w:tcW w:w="15849" w:type="dxa"/>
            <w:gridSpan w:val="12"/>
            <w:shd w:val="clear" w:color="auto" w:fill="auto"/>
            <w:noWrap/>
            <w:vAlign w:val="center"/>
            <w:hideMark/>
          </w:tcPr>
          <w:p w14:paraId="03F727A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lang w:eastAsia="ru-RU"/>
              </w:rPr>
              <w:t>ПДО по адресу Шмидта 21</w:t>
            </w:r>
          </w:p>
        </w:tc>
      </w:tr>
      <w:tr w:rsidR="000A3F9C" w:rsidRPr="000A3F9C" w14:paraId="6A76BF55" w14:textId="77777777" w:rsidTr="00B23F37">
        <w:trPr>
          <w:gridAfter w:val="1"/>
          <w:wAfter w:w="63" w:type="dxa"/>
          <w:trHeight w:val="615"/>
        </w:trPr>
        <w:tc>
          <w:tcPr>
            <w:tcW w:w="1129" w:type="dxa"/>
            <w:shd w:val="clear" w:color="auto" w:fill="auto"/>
            <w:vAlign w:val="center"/>
            <w:hideMark/>
          </w:tcPr>
          <w:p w14:paraId="30E1F36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Аюров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4327A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Дашинима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53A3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61B5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57341D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1B1337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61020B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3C3E71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D84682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ХАЙТЕК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B9D102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381ED3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06BCD76A" w14:textId="77777777" w:rsidTr="00B23F37">
        <w:trPr>
          <w:gridAfter w:val="1"/>
          <w:wAfter w:w="63" w:type="dxa"/>
          <w:trHeight w:val="555"/>
        </w:trPr>
        <w:tc>
          <w:tcPr>
            <w:tcW w:w="1129" w:type="dxa"/>
            <w:shd w:val="clear" w:color="auto" w:fill="auto"/>
            <w:vAlign w:val="center"/>
            <w:hideMark/>
          </w:tcPr>
          <w:p w14:paraId="689703F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Белобородова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80A7C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2215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Станиславовна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B6C7F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122777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24E128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29C06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19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4C5FBF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19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A600B7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VR-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1A3F0A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5954012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79FBBD80" w14:textId="77777777" w:rsidTr="00B23F37">
        <w:trPr>
          <w:gridAfter w:val="1"/>
          <w:wAfter w:w="63" w:type="dxa"/>
          <w:trHeight w:val="615"/>
        </w:trPr>
        <w:tc>
          <w:tcPr>
            <w:tcW w:w="1129" w:type="dxa"/>
            <w:shd w:val="clear" w:color="auto" w:fill="auto"/>
            <w:vAlign w:val="center"/>
            <w:hideMark/>
          </w:tcPr>
          <w:p w14:paraId="15A0B15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Дамбаев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0E49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Чимитдорж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DA03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7218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E5E654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6602CD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A4D1A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10 месяцев 2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80AD6B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10 месяцев 2 дня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2DB2FE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VR-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DC9751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49DEF8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5E3C25A1" w14:textId="77777777" w:rsidTr="00B23F37">
        <w:trPr>
          <w:gridAfter w:val="1"/>
          <w:wAfter w:w="63" w:type="dxa"/>
          <w:trHeight w:val="600"/>
        </w:trPr>
        <w:tc>
          <w:tcPr>
            <w:tcW w:w="1129" w:type="dxa"/>
            <w:shd w:val="clear" w:color="auto" w:fill="auto"/>
            <w:vAlign w:val="center"/>
            <w:hideMark/>
          </w:tcPr>
          <w:p w14:paraId="49A1CA1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Дартан-оол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D1BDA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Чаян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6664F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Сергекович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3C771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Неполное 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8B207B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0DE1D0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0CFF9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1B73B5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D6B9A5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РОБО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40D0ED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33FF250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6C0C7AAB" w14:textId="77777777" w:rsidTr="00B23F37">
        <w:trPr>
          <w:gridAfter w:val="1"/>
          <w:wAfter w:w="63" w:type="dxa"/>
          <w:trHeight w:val="645"/>
        </w:trPr>
        <w:tc>
          <w:tcPr>
            <w:tcW w:w="1129" w:type="dxa"/>
            <w:shd w:val="clear" w:color="auto" w:fill="auto"/>
            <w:vAlign w:val="center"/>
            <w:hideMark/>
          </w:tcPr>
          <w:p w14:paraId="447C722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Доржиева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33DB6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Бальжина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579E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Гур-Дагбаевна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176B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Неполное 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8C348D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6CECA6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37D13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663331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6AB744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IT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A97FAB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537935A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4297E66F" w14:textId="77777777" w:rsidTr="00B23F37">
        <w:trPr>
          <w:gridAfter w:val="1"/>
          <w:wAfter w:w="63" w:type="dxa"/>
          <w:trHeight w:val="600"/>
        </w:trPr>
        <w:tc>
          <w:tcPr>
            <w:tcW w:w="1129" w:type="dxa"/>
            <w:shd w:val="clear" w:color="auto" w:fill="auto"/>
            <w:vAlign w:val="center"/>
            <w:hideMark/>
          </w:tcPr>
          <w:p w14:paraId="35CAF00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Душаков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660FD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7A446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A018F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0E9751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73E059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6A477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9 месяцев 16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5440AC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0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E5F364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промдизайн и промробо квантумы, мастер классы "Технология"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05B16F6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030A70D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1FEC5C7D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5870139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Зайцев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AD05A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E205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CB46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9D1AFB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C4F6A6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B0F61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лет 8 месяцев 17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8DD849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53412D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9C352E4" w14:textId="57FB0E59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 на обучение вождению АВС,</w:t>
            </w:r>
            <w:r w:rsidR="00B23F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54FC2AE" w14:textId="17B37BE8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Педагогические основы деятельности преподавателя по подготовке водителей транспортных средств, Педагог дополнительного образования</w:t>
            </w:r>
          </w:p>
        </w:tc>
      </w:tr>
      <w:tr w:rsidR="000A3F9C" w:rsidRPr="000A3F9C" w14:paraId="3FCAC0BC" w14:textId="77777777" w:rsidTr="00B23F37">
        <w:trPr>
          <w:gridAfter w:val="1"/>
          <w:wAfter w:w="63" w:type="dxa"/>
          <w:trHeight w:val="645"/>
        </w:trPr>
        <w:tc>
          <w:tcPr>
            <w:tcW w:w="1129" w:type="dxa"/>
            <w:shd w:val="clear" w:color="auto" w:fill="auto"/>
            <w:vAlign w:val="center"/>
            <w:hideMark/>
          </w:tcPr>
          <w:p w14:paraId="49A4E1A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Илюхинов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0BC7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C3A4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Дармаевич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40C4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E680E3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8F6D2B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FF665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8 месяцев 6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404FA2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1 месяц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DFE9ED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C214A5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42DE584" w14:textId="09D5253A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Педагогика и методика до</w:t>
            </w:r>
            <w:r w:rsidR="00B23F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олнительного образования детей и взрослых: Техническое творчество</w:t>
            </w:r>
          </w:p>
        </w:tc>
      </w:tr>
      <w:tr w:rsidR="000A3F9C" w:rsidRPr="000A3F9C" w14:paraId="4799E7CB" w14:textId="77777777" w:rsidTr="00B23F37">
        <w:trPr>
          <w:gridAfter w:val="1"/>
          <w:wAfter w:w="63" w:type="dxa"/>
          <w:trHeight w:val="705"/>
        </w:trPr>
        <w:tc>
          <w:tcPr>
            <w:tcW w:w="1129" w:type="dxa"/>
            <w:shd w:val="clear" w:color="auto" w:fill="auto"/>
            <w:vAlign w:val="center"/>
            <w:hideMark/>
          </w:tcPr>
          <w:p w14:paraId="6050C69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DF3D9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4B70B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F538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7A3327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AD4A8D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B5E529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6 месяцев 26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C9348D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1 месяц 7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95D4B5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B21665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B60B20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6050BD0C" w14:textId="77777777" w:rsidTr="00B23F37">
        <w:trPr>
          <w:gridAfter w:val="1"/>
          <w:wAfter w:w="63" w:type="dxa"/>
          <w:trHeight w:val="660"/>
        </w:trPr>
        <w:tc>
          <w:tcPr>
            <w:tcW w:w="1129" w:type="dxa"/>
            <w:shd w:val="clear" w:color="auto" w:fill="auto"/>
            <w:vAlign w:val="center"/>
            <w:hideMark/>
          </w:tcPr>
          <w:p w14:paraId="765E345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Коковихин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0A75B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21F2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308A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Неполное 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1F0639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E2A294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27E0E7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8FEA3C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BDD14D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IT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B75E50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54E13F9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1A2B7A84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14715C9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Кондратюков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FAB20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D6D5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A8B3E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20A136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796837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43E8FE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года 1 месяц 23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F2252D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0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2D0495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B9941AE" w14:textId="6E0E2122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Актуальные проблемы начинающего педагогического работника, Особенности организации образовательного процесса в системе дополнительного образования детей в контексте ФГОС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31796BDB" w14:textId="2F19F9C2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</w:tr>
      <w:tr w:rsidR="000A3F9C" w:rsidRPr="000A3F9C" w14:paraId="509A116E" w14:textId="77777777" w:rsidTr="00B23F37">
        <w:trPr>
          <w:gridAfter w:val="1"/>
          <w:wAfter w:w="63" w:type="dxa"/>
          <w:trHeight w:val="690"/>
        </w:trPr>
        <w:tc>
          <w:tcPr>
            <w:tcW w:w="1129" w:type="dxa"/>
            <w:shd w:val="clear" w:color="auto" w:fill="auto"/>
            <w:vAlign w:val="center"/>
            <w:hideMark/>
          </w:tcPr>
          <w:p w14:paraId="1107D82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Крупович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FBD42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06349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CFBB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Неполное 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3F2955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C582B5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8337F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2 месяца 17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E06E1A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90AFB1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54E6E5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3CEC4ED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78C31AD2" w14:textId="77777777" w:rsidTr="00B23F37">
        <w:trPr>
          <w:gridAfter w:val="1"/>
          <w:wAfter w:w="63" w:type="dxa"/>
          <w:trHeight w:val="540"/>
        </w:trPr>
        <w:tc>
          <w:tcPr>
            <w:tcW w:w="1129" w:type="dxa"/>
            <w:shd w:val="clear" w:color="auto" w:fill="auto"/>
            <w:vAlign w:val="center"/>
            <w:hideMark/>
          </w:tcPr>
          <w:p w14:paraId="419B9C0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Ламожапов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E789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23FDF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Чимитович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385E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Неполное 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3C6167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1598C2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361BC3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77E1E8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C65589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IT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70459E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2CF9732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23D72B4C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6FE8D5F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Мархасаев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6518F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7B39B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61B24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C00A88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04F1ED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65FBEA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лет 4 месяца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221F9B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года 2 месяца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C74B9CB" w14:textId="38E577B8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IT квантум, VR/AR квантум, мастер классы "Технология" 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Краткосрочные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150866F5" w14:textId="128F4A3E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технологии формирования гибких компетенций при обучении проектной деятельности на базе мобильного технопарка "Кванториум", Обновление содержания и технологии дополнительного образования детей в рамках реализации федерального проекта "Кадры для цифровой экономики</w:t>
            </w:r>
            <w:proofErr w:type="gramStart"/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 ,</w:t>
            </w:r>
            <w:proofErr w:type="gramEnd"/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E62800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59A91CBE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10A4BB7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Масюков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B9325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CD8A4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E88A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70C633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14780A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F1EBB8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20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90C89C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20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10D5993" w14:textId="6CF91E76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IT квантум, VR/AR квантум, мастер классы "Технология" 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Краткосрочные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8323989" w14:textId="7800F6B6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Особенности реализации программ дополнительного образования для детей инвалидов и детей с ограниченными возможностями </w:t>
            </w:r>
            <w:proofErr w:type="gramStart"/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здоровья,  Основы</w:t>
            </w:r>
            <w:proofErr w:type="gramEnd"/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технологии форми</w:t>
            </w:r>
            <w:r w:rsidR="00B23F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ования гибких компетенций при обучении проектной деятельности на базе мобильного технопарка "Кванториум"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69D6348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77B5A610" w14:textId="77777777" w:rsidTr="00B23F37">
        <w:trPr>
          <w:gridAfter w:val="1"/>
          <w:wAfter w:w="63" w:type="dxa"/>
          <w:trHeight w:val="540"/>
        </w:trPr>
        <w:tc>
          <w:tcPr>
            <w:tcW w:w="1129" w:type="dxa"/>
            <w:shd w:val="clear" w:color="auto" w:fill="auto"/>
            <w:vAlign w:val="center"/>
            <w:hideMark/>
          </w:tcPr>
          <w:p w14:paraId="47C083B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8A8D8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5344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3BB1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Неполное 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87D7B1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0E8B08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C8C5D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65BB08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1 месяц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6905E4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ХАЙТЕК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B7D697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544B3E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20F42904" w14:textId="77777777" w:rsidTr="00B23F37">
        <w:trPr>
          <w:gridAfter w:val="1"/>
          <w:wAfter w:w="63" w:type="dxa"/>
          <w:trHeight w:val="735"/>
        </w:trPr>
        <w:tc>
          <w:tcPr>
            <w:tcW w:w="1129" w:type="dxa"/>
            <w:shd w:val="clear" w:color="auto" w:fill="auto"/>
            <w:vAlign w:val="center"/>
            <w:hideMark/>
          </w:tcPr>
          <w:p w14:paraId="0EB0A02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Очиров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FD118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6FAB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Жугдурович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DADB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39E919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543F93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BBD798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лет 10 месяцев 2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EEBAD6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года 2 месяца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268D45D" w14:textId="5FDF4601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ГЕО квантум, АЭРО квантум, мастер классы "Технология" 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Краткосрочные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AA7BC3D" w14:textId="46F85C26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технологии формирования гибких компетенций при обучении проектной деятельности на базе мобильного технопарка "Кванториум", Обновление содержания и технологии дополнительного образования детей в рамках реализации федерального проекта "Кадры для цифровой экономики"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0FED62C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50D389CD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51D6506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Петров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D8348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2D03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BA7C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CC03B4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5AE352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739313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20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822F3D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20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FF12A31" w14:textId="57878EE0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IT квантум, VR/AR квантум, мастер классы "Технология" 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Краткосрочные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1EC5E4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53E9F11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61E6EDC4" w14:textId="77777777" w:rsidTr="00B23F37">
        <w:trPr>
          <w:gridAfter w:val="1"/>
          <w:wAfter w:w="63" w:type="dxa"/>
          <w:trHeight w:val="675"/>
        </w:trPr>
        <w:tc>
          <w:tcPr>
            <w:tcW w:w="1129" w:type="dxa"/>
            <w:shd w:val="clear" w:color="auto" w:fill="auto"/>
            <w:vAlign w:val="center"/>
            <w:hideMark/>
          </w:tcPr>
          <w:p w14:paraId="5E5A540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Пивоваров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55EF6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EF77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9A73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F91C2C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5EA0A2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E95886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лет 10 месяцев 13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99F0E1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2 месяца 21 день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5EC826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РОБО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D53F23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28806D1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212441C2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733C582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Ринчинов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0FF71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Номто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86018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61E8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7FD92C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5F5D56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308D83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3 месяца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55A885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3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D2E83A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Промдизайн и Промробо квантумы, мастер классы "Технология</w:t>
            </w:r>
            <w:proofErr w:type="gramStart"/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",  краткосрочные</w:t>
            </w:r>
            <w:proofErr w:type="gramEnd"/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C7E2B30" w14:textId="40F3EBBB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технологии формирования гибких компетенций при обучении проектной деятельности на базе мобильного технопарка "Кванториум"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F4B91C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2BC12743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06FB676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Рыжакова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B994A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9CA0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17465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7F1E6B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62E0C3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F98A51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0 месяцев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E01C21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0 месяцев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47FAD5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VR-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128E8C6" w14:textId="68A73B2D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Подготовка региональных экспертов конкурсов профессионального мастерства "Абилимпикс"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0976C06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77CAA606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2C0BED0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Самбилов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90645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Дамдин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6CFD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Жамсаранович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09B0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E8894F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C89D4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3459D7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лет 9 месяцев 6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0B658F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лет 4 месяца 8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E80A05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79375D4" w14:textId="729609CE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Курс лекций для преподавателей детских технопарков "Кванториум", 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F1C328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1A5947DD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34503DA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Сафули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5AD55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6322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AE148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15722A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6D9AB8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951BE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года 0 месяцев 19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E5B3A1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лет 1 месяц 17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CCF61E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РОБО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AEC0947" w14:textId="65422180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образовательной робототехники, Основы образовательной робототехники, Системный администратор Управление государственными и муниципальными заказами</w:t>
            </w:r>
            <w:bookmarkStart w:id="0" w:name="_GoBack"/>
            <w:bookmarkEnd w:id="0"/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Обеспечение и комплексной безопасности в образовательной 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="00B23F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Инновационные методы преподавания технического творчества в учреждениях дополнительного образования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3C2CB645" w14:textId="5186E235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Оператор-наладчик компьютерной техники</w:t>
            </w:r>
            <w:r w:rsidR="00B23F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Педагогика дополнительного образования детей и взрослых</w:t>
            </w:r>
          </w:p>
        </w:tc>
      </w:tr>
      <w:tr w:rsidR="000A3F9C" w:rsidRPr="000A3F9C" w14:paraId="22E0992F" w14:textId="77777777" w:rsidTr="00B23F37">
        <w:trPr>
          <w:gridAfter w:val="1"/>
          <w:wAfter w:w="63" w:type="dxa"/>
          <w:trHeight w:val="720"/>
        </w:trPr>
        <w:tc>
          <w:tcPr>
            <w:tcW w:w="1129" w:type="dxa"/>
            <w:shd w:val="clear" w:color="auto" w:fill="auto"/>
            <w:vAlign w:val="center"/>
            <w:hideMark/>
          </w:tcPr>
          <w:p w14:paraId="6E26B81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Тарбаева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71E74E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Сарюна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3932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F0DD4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A663A7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EDDFE9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57C970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7 месяцев 29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7BB065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 лет 7 месяцев 29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CEE274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766483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29EDCD1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9C" w:rsidRPr="000A3F9C" w14:paraId="1AD707BB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1D6166A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Ульзетуев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C18E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44B9B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Амарович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4E90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FBDC6E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E847FA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23286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года 5 месяцев 19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BD1CA5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года 2 месяца 9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A4D2E9E" w14:textId="36801D8D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Промдизайн и Промробо квантумы, мастер классы "Технология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», краткосрочные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E0265B3" w14:textId="68BAB681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Основы технологии формирования гибких компетенций при обучении проектной деятельности на базе мобильного технопарка "Кванториум" , Обновление содержания и технологии дополнительного образования детей в рамках реализации федерального проекта "Кадры для 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цифровой экономики"  , 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2D0458F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F9C" w:rsidRPr="000A3F9C" w14:paraId="5AF81AC4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4650434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Цыбиков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3223C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Номто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293F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Мункоевич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2E69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995C8F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24B5A7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DB2E1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лет 5 месяцев 22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6835F6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2 месяца 5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8EEC2DC" w14:textId="00875B15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Промдизайн и Промробо квантумы, мастер классы "Технология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», краткосрочные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7AB65BB8" w14:textId="5DF8643A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Оператор 1С:Бухгалтерия V8.2    , Организация работы с обучающимися с ограниченными возможностями здоровья в условиях реализации ФГОС СПО И ВО, Методика применения ИКТ в работе преподавателя информатики согласно ФГОС СПО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40E98DF7" w14:textId="1D29FE75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Профессиональное обучение, профессиональное образование и дополнительное профессиональное образование</w:t>
            </w:r>
          </w:p>
        </w:tc>
      </w:tr>
      <w:tr w:rsidR="000A3F9C" w:rsidRPr="000A3F9C" w14:paraId="62A03138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7B27A977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Цыренов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D396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Сандан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F47E2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Эдуардович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5766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37D1ED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214356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52A06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года 10 месяцев 24 дня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8DFF79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года 1 месяц 26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32A3EFD" w14:textId="04C0C50B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Промдизайн и Промробо квантумы, мастер классы "Технология</w:t>
            </w:r>
            <w:r w:rsidR="00B23F37"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», краткосрочные</w:t>
            </w: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6BF2F4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F866A12" w14:textId="6F138BDE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Педагогика дополнительного образования детей и взрослых</w:t>
            </w:r>
          </w:p>
        </w:tc>
      </w:tr>
      <w:tr w:rsidR="000A3F9C" w:rsidRPr="000A3F9C" w14:paraId="7A9D0F71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368D14C6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Чинавлев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62CB31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19F9C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90457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EC6084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E39478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7A639B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лет 9 месяцев 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04C0F6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года 1 месяц 2 дня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0F85B1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2CBEF7A" w14:textId="5BE9BAC8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Особенности реализации программ дополнительного образования для детей инвалидов и детей с ограниченными возможностями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74AF0D45" w14:textId="30AF83AB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Педагогика дополнительного образования детей и взрослых</w:t>
            </w:r>
          </w:p>
        </w:tc>
      </w:tr>
      <w:tr w:rsidR="000A3F9C" w:rsidRPr="000A3F9C" w14:paraId="7F66CEAF" w14:textId="77777777" w:rsidTr="00B23F37">
        <w:trPr>
          <w:gridAfter w:val="1"/>
          <w:wAfter w:w="63" w:type="dxa"/>
          <w:trHeight w:val="840"/>
        </w:trPr>
        <w:tc>
          <w:tcPr>
            <w:tcW w:w="1129" w:type="dxa"/>
            <w:shd w:val="clear" w:color="auto" w:fill="auto"/>
            <w:vAlign w:val="center"/>
            <w:hideMark/>
          </w:tcPr>
          <w:p w14:paraId="76665A2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Шагдуров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9DB754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8EE2A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A62BC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1CA8B2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249549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3F4DF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19EFB95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B2670D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IT квантум, VR/AR квантум, мастер классы "Технология" Красткосрочные программы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CC33C7F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18F4B8EB" w14:textId="585AF802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Педагогика дополнительного образования детей и взрослых</w:t>
            </w:r>
          </w:p>
        </w:tc>
      </w:tr>
      <w:tr w:rsidR="000A3F9C" w:rsidRPr="000A3F9C" w14:paraId="5FB46893" w14:textId="77777777" w:rsidTr="00B23F37">
        <w:trPr>
          <w:gridAfter w:val="1"/>
          <w:wAfter w:w="63" w:type="dxa"/>
          <w:trHeight w:val="1002"/>
        </w:trPr>
        <w:tc>
          <w:tcPr>
            <w:tcW w:w="1129" w:type="dxa"/>
            <w:shd w:val="clear" w:color="auto" w:fill="auto"/>
            <w:vAlign w:val="center"/>
            <w:hideMark/>
          </w:tcPr>
          <w:p w14:paraId="2613FC1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Шайдурова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A18FA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5D11E0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39D29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E30FF1D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8B7F7D8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ABDA2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FDC1AD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год 2 месяца 10 дней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9FDEDA3" w14:textId="77777777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ХАЙТЕК КВАНТУМ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D927004" w14:textId="157436DE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Преподавание математики в основной школе, Развитие коммуникативных компетенций учащихся начальных классов в урочной и внеурочной деятельности, Психосоматические аспекты сохранения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14:paraId="65E00F36" w14:textId="74CCBE6E" w:rsidR="000A3F9C" w:rsidRPr="000A3F9C" w:rsidRDefault="000A3F9C" w:rsidP="00B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3F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Коррекционная педагогика в начальном образовании</w:t>
            </w:r>
          </w:p>
        </w:tc>
      </w:tr>
    </w:tbl>
    <w:p w14:paraId="5D57AC3B" w14:textId="77777777" w:rsidR="00A77A5F" w:rsidRDefault="00A77A5F" w:rsidP="00B23F37">
      <w:pPr>
        <w:jc w:val="center"/>
      </w:pPr>
    </w:p>
    <w:sectPr w:rsidR="00A77A5F" w:rsidSect="000A3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D9"/>
    <w:rsid w:val="000A3F9C"/>
    <w:rsid w:val="0044617E"/>
    <w:rsid w:val="00551B70"/>
    <w:rsid w:val="007704D9"/>
    <w:rsid w:val="00940F7F"/>
    <w:rsid w:val="00A77A5F"/>
    <w:rsid w:val="00B23F37"/>
    <w:rsid w:val="00B40B0A"/>
    <w:rsid w:val="00D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83B6"/>
  <w15:chartTrackingRefBased/>
  <w15:docId w15:val="{96ACFBF2-2182-49DE-A91B-26522D9F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e03.ru/sections/tvorcheskoe-obedinenie-shik-shite-i-kroy.html" TargetMode="External"/><Relationship Id="rId13" Type="http://schemas.openxmlformats.org/officeDocument/2006/relationships/hyperlink" Target="http://sozvezdie03.ru/sections/studiya-shahmat-brilliantovyy-ferz.html" TargetMode="External"/><Relationship Id="rId18" Type="http://schemas.openxmlformats.org/officeDocument/2006/relationships/hyperlink" Target="http://sozvezdie03.ru/sections/studiya-multiplikacii-makoshfilm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ozvezdie03.ru/sections/liga-robotov.html" TargetMode="External"/><Relationship Id="rId12" Type="http://schemas.openxmlformats.org/officeDocument/2006/relationships/hyperlink" Target="http://sozvezdie03.ru/sections/studiya-igry-na-gitare.html" TargetMode="External"/><Relationship Id="rId17" Type="http://schemas.openxmlformats.org/officeDocument/2006/relationships/hyperlink" Target="http://sozvezdie03.ru/sections/studiya-shahmat-brilliantovyy-ferz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zvezdie03.ru/sections/estradno-vokalnaya-studiya-tvoy-stil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zvezdie03.ru/sections/studiya-fitnesa-dlya-detey-fitmiks.html" TargetMode="External"/><Relationship Id="rId11" Type="http://schemas.openxmlformats.org/officeDocument/2006/relationships/hyperlink" Target="http://sozvezdie03.ru/sections/robototehnika-lego-konstruirovanie.html" TargetMode="External"/><Relationship Id="rId5" Type="http://schemas.openxmlformats.org/officeDocument/2006/relationships/hyperlink" Target="http://sozvezdie03.ru/sections/shkola-blogerov-ty-super.html" TargetMode="External"/><Relationship Id="rId15" Type="http://schemas.openxmlformats.org/officeDocument/2006/relationships/hyperlink" Target="http://sozvezdie03.ru/sections/tvorcheskaya-masterskaya-valyanie-iz-shersti.html" TargetMode="External"/><Relationship Id="rId10" Type="http://schemas.openxmlformats.org/officeDocument/2006/relationships/hyperlink" Target="http://sozvezdie03.ru/sections/obrazcovyy-horeograficheskiy-kollektiv-zhemchuzhina-buryatii.html" TargetMode="External"/><Relationship Id="rId19" Type="http://schemas.openxmlformats.org/officeDocument/2006/relationships/hyperlink" Target="http://sozvezdie03.ru/sections/pikasso.html" TargetMode="External"/><Relationship Id="rId4" Type="http://schemas.openxmlformats.org/officeDocument/2006/relationships/hyperlink" Target="http://sozvezdie03.ru/sections/tvorcheskaya-masterskaya-valyanie-iz-shersti.html" TargetMode="External"/><Relationship Id="rId9" Type="http://schemas.openxmlformats.org/officeDocument/2006/relationships/hyperlink" Target="http://sozvezdie03.ru/sections/detskaya-horovaya-studiya.html" TargetMode="External"/><Relationship Id="rId14" Type="http://schemas.openxmlformats.org/officeDocument/2006/relationships/hyperlink" Target="http://sozvezdie03.ru/sections/studiya-fitnesa-dlya-detey-fitmi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METOD-KRON</cp:lastModifiedBy>
  <cp:revision>9</cp:revision>
  <dcterms:created xsi:type="dcterms:W3CDTF">2023-11-15T01:55:00Z</dcterms:created>
  <dcterms:modified xsi:type="dcterms:W3CDTF">2023-11-21T03:01:00Z</dcterms:modified>
</cp:coreProperties>
</file>